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3929F8" w:rsidRDefault="00EE7E77">
      <w:pPr>
        <w:rPr>
          <w:b/>
        </w:rPr>
      </w:pPr>
      <w:r w:rsidRPr="003929F8">
        <w:rPr>
          <w:b/>
        </w:rPr>
        <w:t>Rec stat</w:t>
      </w:r>
      <w:r w:rsidRPr="003929F8">
        <w:rPr>
          <w:b/>
        </w:rPr>
        <w:tab/>
      </w:r>
      <w:r w:rsidR="008744EB" w:rsidRPr="003929F8">
        <w:rPr>
          <w:b/>
        </w:rPr>
        <w:t>c</w:t>
      </w:r>
      <w:r w:rsidRPr="003929F8">
        <w:rPr>
          <w:b/>
        </w:rPr>
        <w:tab/>
        <w:t>Entered</w:t>
      </w:r>
      <w:r w:rsidRPr="003929F8">
        <w:rPr>
          <w:b/>
        </w:rPr>
        <w:tab/>
      </w:r>
      <w:r w:rsidRPr="003929F8">
        <w:rPr>
          <w:b/>
        </w:rPr>
        <w:tab/>
      </w:r>
      <w:r w:rsidRPr="003929F8">
        <w:rPr>
          <w:b/>
        </w:rPr>
        <w:tab/>
        <w:t>Replaced</w:t>
      </w:r>
    </w:p>
    <w:p w:rsidR="00EE7E77" w:rsidRPr="003929F8" w:rsidRDefault="00EE7E77">
      <w:pPr>
        <w:rPr>
          <w:b/>
        </w:rPr>
      </w:pPr>
      <w:r w:rsidRPr="003929F8">
        <w:rPr>
          <w:b/>
        </w:rPr>
        <w:t>Type</w:t>
      </w:r>
      <w:r w:rsidR="004147FB" w:rsidRPr="003929F8">
        <w:rPr>
          <w:b/>
        </w:rPr>
        <w:tab/>
      </w:r>
      <w:r w:rsidRPr="003929F8">
        <w:rPr>
          <w:b/>
        </w:rPr>
        <w:tab/>
      </w:r>
      <w:r w:rsidR="008744EB" w:rsidRPr="003929F8">
        <w:rPr>
          <w:b/>
        </w:rPr>
        <w:t>z</w:t>
      </w:r>
      <w:r w:rsidR="004147FB" w:rsidRPr="003929F8">
        <w:rPr>
          <w:b/>
        </w:rPr>
        <w:tab/>
        <w:t>Upd status</w:t>
      </w:r>
      <w:r w:rsidRPr="003929F8">
        <w:rPr>
          <w:b/>
        </w:rPr>
        <w:tab/>
      </w:r>
      <w:r w:rsidR="008744EB" w:rsidRPr="003929F8">
        <w:rPr>
          <w:b/>
        </w:rPr>
        <w:t>a</w:t>
      </w:r>
      <w:r w:rsidRPr="003929F8">
        <w:rPr>
          <w:b/>
        </w:rPr>
        <w:tab/>
      </w:r>
      <w:r w:rsidR="004147FB" w:rsidRPr="003929F8">
        <w:rPr>
          <w:b/>
        </w:rPr>
        <w:t>Enc lvl</w:t>
      </w:r>
      <w:r w:rsidRPr="003929F8">
        <w:rPr>
          <w:b/>
        </w:rPr>
        <w:tab/>
      </w:r>
      <w:r w:rsidRPr="003929F8">
        <w:rPr>
          <w:b/>
        </w:rPr>
        <w:tab/>
      </w:r>
      <w:r w:rsidR="008F75E9" w:rsidRPr="003929F8">
        <w:rPr>
          <w:b/>
        </w:rPr>
        <w:t>n</w:t>
      </w:r>
      <w:r w:rsidR="008F75E9" w:rsidRPr="003929F8">
        <w:rPr>
          <w:b/>
        </w:rPr>
        <w:tab/>
      </w:r>
      <w:r w:rsidR="004147FB" w:rsidRPr="003929F8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3929F8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3929F8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3929F8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3929F8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3929F8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3929F8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 xml:space="preserve">$a UPB $b eng $e </w:t>
      </w:r>
      <w:proofErr w:type="gramStart"/>
      <w:r>
        <w:rPr>
          <w:b/>
        </w:rPr>
        <w:t>rda</w:t>
      </w:r>
      <w:proofErr w:type="gramEnd"/>
      <w:r>
        <w:rPr>
          <w:b/>
        </w:rPr>
        <w:t xml:space="preserve"> $c UPB</w:t>
      </w:r>
    </w:p>
    <w:p w:rsidR="00EE7E77" w:rsidRDefault="008F75E9" w:rsidP="003929F8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CB6D87">
        <w:rPr>
          <w:b/>
        </w:rPr>
        <w:t>1956</w:t>
      </w:r>
      <w:r w:rsidR="001513B3">
        <w:rPr>
          <w:b/>
        </w:rPr>
        <w:t xml:space="preserve"> $2 edtf</w:t>
      </w:r>
      <w:bookmarkStart w:id="0" w:name="_GoBack"/>
      <w:bookmarkEnd w:id="0"/>
    </w:p>
    <w:p w:rsidR="006C5616" w:rsidRDefault="00EE7E77" w:rsidP="003929F8">
      <w:pPr>
        <w:ind w:left="720" w:hanging="720"/>
        <w:rPr>
          <w:b/>
        </w:rPr>
      </w:pPr>
      <w:r w:rsidRPr="00ED61F1">
        <w:rPr>
          <w:b/>
        </w:rPr>
        <w:t>1</w:t>
      </w:r>
      <w:r w:rsidR="003929F8">
        <w:rPr>
          <w:b/>
        </w:rPr>
        <w:t xml:space="preserve">00 </w:t>
      </w:r>
      <w:r w:rsidR="00A112AC">
        <w:rPr>
          <w:b/>
        </w:rPr>
        <w:t>1</w:t>
      </w:r>
      <w:r w:rsidR="003929F8">
        <w:rPr>
          <w:b/>
        </w:rPr>
        <w:t>_</w:t>
      </w:r>
      <w:r w:rsidR="00A112AC">
        <w:rPr>
          <w:b/>
        </w:rPr>
        <w:tab/>
        <w:t xml:space="preserve">$a </w:t>
      </w:r>
      <w:r w:rsidR="00CB6D87">
        <w:rPr>
          <w:b/>
        </w:rPr>
        <w:t>Prather, Marla, $d 1956-</w:t>
      </w:r>
    </w:p>
    <w:p w:rsidR="008F75E9" w:rsidRDefault="008F75E9" w:rsidP="001970B2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</w:r>
      <w:r w:rsidR="006C5616">
        <w:rPr>
          <w:b/>
        </w:rPr>
        <w:t xml:space="preserve">$f </w:t>
      </w:r>
      <w:r w:rsidR="00CB6D87">
        <w:rPr>
          <w:b/>
        </w:rPr>
        <w:t>New York</w:t>
      </w:r>
      <w:r w:rsidR="001970B2">
        <w:rPr>
          <w:b/>
        </w:rPr>
        <w:t xml:space="preserve"> (</w:t>
      </w:r>
      <w:r w:rsidR="00CB6D87">
        <w:rPr>
          <w:b/>
        </w:rPr>
        <w:t>N.Y.</w:t>
      </w:r>
      <w:r w:rsidR="001970B2">
        <w:rPr>
          <w:b/>
        </w:rPr>
        <w:t>) $2 naf</w:t>
      </w:r>
    </w:p>
    <w:p w:rsidR="006C5616" w:rsidRDefault="006C5616" w:rsidP="0087615B">
      <w:pPr>
        <w:ind w:left="720" w:hanging="720"/>
        <w:rPr>
          <w:b/>
        </w:rPr>
      </w:pPr>
      <w:r>
        <w:rPr>
          <w:b/>
        </w:rPr>
        <w:t>372</w:t>
      </w:r>
      <w:r>
        <w:rPr>
          <w:b/>
        </w:rPr>
        <w:tab/>
        <w:t xml:space="preserve">$a </w:t>
      </w:r>
      <w:r w:rsidR="001970B2">
        <w:rPr>
          <w:b/>
        </w:rPr>
        <w:t>Art $2 lcsh</w:t>
      </w:r>
    </w:p>
    <w:p w:rsidR="001970B2" w:rsidRDefault="006C5616" w:rsidP="003929F8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  <w:t xml:space="preserve">$a </w:t>
      </w:r>
      <w:r w:rsidR="00CB6D87">
        <w:rPr>
          <w:b/>
        </w:rPr>
        <w:t>Metropolitan Museum of Art</w:t>
      </w:r>
      <w:r w:rsidR="001970B2">
        <w:rPr>
          <w:b/>
        </w:rPr>
        <w:t xml:space="preserve"> (New York, N.Y.) $2 naf</w:t>
      </w:r>
    </w:p>
    <w:p w:rsidR="006C5616" w:rsidRDefault="001970B2" w:rsidP="001970B2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</w:r>
      <w:r w:rsidR="00CB6D87">
        <w:rPr>
          <w:b/>
        </w:rPr>
        <w:t>$a National Gallery of Art</w:t>
      </w:r>
      <w:r>
        <w:rPr>
          <w:b/>
        </w:rPr>
        <w:t xml:space="preserve"> (U.S.) $2 naf</w:t>
      </w:r>
    </w:p>
    <w:p w:rsidR="00EE7E77" w:rsidRPr="00ED61F1" w:rsidRDefault="008F75E9" w:rsidP="001970B2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1970B2">
        <w:rPr>
          <w:b/>
        </w:rPr>
        <w:t>Art museum curators $2 lcsh</w:t>
      </w:r>
    </w:p>
    <w:p w:rsidR="008744EB" w:rsidRDefault="008744EB" w:rsidP="003929F8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 xml:space="preserve">$a </w:t>
      </w:r>
      <w:r w:rsidR="00CB6D87">
        <w:rPr>
          <w:b/>
        </w:rPr>
        <w:t>fe</w:t>
      </w:r>
      <w:r w:rsidR="00A112AC">
        <w:rPr>
          <w:b/>
        </w:rPr>
        <w:t>male</w:t>
      </w:r>
    </w:p>
    <w:p w:rsidR="00CF107B" w:rsidRDefault="00CF107B" w:rsidP="003929F8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1724BD" w:rsidRDefault="001724BD" w:rsidP="003929F8">
      <w:pPr>
        <w:ind w:left="720" w:hanging="720"/>
        <w:rPr>
          <w:b/>
        </w:rPr>
      </w:pPr>
      <w:r>
        <w:rPr>
          <w:b/>
        </w:rPr>
        <w:t>510 2</w:t>
      </w:r>
      <w:r>
        <w:rPr>
          <w:b/>
        </w:rPr>
        <w:tab/>
        <w:t>$w r $i Employer: $a Metropolitan Museum of Art (New York, N.Y.)</w:t>
      </w:r>
    </w:p>
    <w:p w:rsidR="001724BD" w:rsidRDefault="001724BD" w:rsidP="001724BD">
      <w:pPr>
        <w:ind w:left="720" w:hanging="720"/>
        <w:rPr>
          <w:b/>
        </w:rPr>
      </w:pPr>
      <w:r>
        <w:rPr>
          <w:b/>
        </w:rPr>
        <w:t>510 2</w:t>
      </w:r>
      <w:r>
        <w:rPr>
          <w:b/>
        </w:rPr>
        <w:tab/>
        <w:t>$w r $i Employer: $a National Gallery of Art (U.S.)</w:t>
      </w:r>
    </w:p>
    <w:p w:rsidR="008744EB" w:rsidRDefault="008744EB" w:rsidP="003929F8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6C5616">
        <w:rPr>
          <w:b/>
        </w:rPr>
        <w:t>Regarding Warhol, 2012: $b title page (</w:t>
      </w:r>
      <w:r w:rsidR="00CB6D87">
        <w:rPr>
          <w:b/>
        </w:rPr>
        <w:t>Marla Prather</w:t>
      </w:r>
      <w:r w:rsidR="006C5616">
        <w:rPr>
          <w:b/>
        </w:rPr>
        <w:t>) dust jacket (</w:t>
      </w:r>
      <w:r w:rsidR="00CB6D87">
        <w:rPr>
          <w:b/>
        </w:rPr>
        <w:t>curator in the Department of Modern and Contemporary Art at the Metropolitan Museum of Art</w:t>
      </w:r>
      <w:r w:rsidR="006C5616">
        <w:rPr>
          <w:b/>
        </w:rPr>
        <w:t>)</w:t>
      </w:r>
    </w:p>
    <w:p w:rsidR="00EE7E77" w:rsidRPr="00ED61F1" w:rsidRDefault="00CB6D87" w:rsidP="003929F8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  <w:t>$a Wikipedia, 26 October 2012 $b article about Mortimer Zuckerman (Marla Prather, born 1956, curator at National Gallery of Art)</w:t>
      </w:r>
    </w:p>
    <w:p w:rsidR="003929F8" w:rsidRPr="00ED61F1" w:rsidRDefault="003929F8">
      <w:pPr>
        <w:ind w:left="720" w:hanging="720"/>
        <w:rPr>
          <w:b/>
        </w:rPr>
      </w:pPr>
    </w:p>
    <w:sectPr w:rsidR="003929F8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513B3"/>
    <w:rsid w:val="001724BD"/>
    <w:rsid w:val="001970B2"/>
    <w:rsid w:val="001D03A8"/>
    <w:rsid w:val="00365056"/>
    <w:rsid w:val="003929F8"/>
    <w:rsid w:val="004147FB"/>
    <w:rsid w:val="0041503C"/>
    <w:rsid w:val="00556131"/>
    <w:rsid w:val="00673403"/>
    <w:rsid w:val="006C5616"/>
    <w:rsid w:val="00754235"/>
    <w:rsid w:val="007A0E52"/>
    <w:rsid w:val="007E68B7"/>
    <w:rsid w:val="00823E20"/>
    <w:rsid w:val="008530AE"/>
    <w:rsid w:val="008744EB"/>
    <w:rsid w:val="0087615B"/>
    <w:rsid w:val="008F75E9"/>
    <w:rsid w:val="0094060C"/>
    <w:rsid w:val="009E71EC"/>
    <w:rsid w:val="00A112AC"/>
    <w:rsid w:val="00B4519B"/>
    <w:rsid w:val="00B60292"/>
    <w:rsid w:val="00C16152"/>
    <w:rsid w:val="00C9216C"/>
    <w:rsid w:val="00CA25F3"/>
    <w:rsid w:val="00CB6D87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E4295-BB07-4C9D-8D0B-A8204F15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10</cp:revision>
  <cp:lastPrinted>2014-04-02T04:25:00Z</cp:lastPrinted>
  <dcterms:created xsi:type="dcterms:W3CDTF">2012-10-26T22:13:00Z</dcterms:created>
  <dcterms:modified xsi:type="dcterms:W3CDTF">2015-11-23T23:53:00Z</dcterms:modified>
</cp:coreProperties>
</file>